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4803775" cy="127635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149985" cy="1276350"/>
            <wp:effectExtent l="0" t="0" r="0" b="0"/>
            <wp:wrapSquare wrapText="bothSides"/>
            <wp:docPr id="2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ind w:left="142" w:hanging="0"/>
        <w:rPr/>
      </w:pPr>
      <w:r>
        <w:rPr/>
        <w:t xml:space="preserve">Communiqué de presse : le 05/05/2026 15h30                                  </w:t>
        <w:br/>
        <w:t xml:space="preserve">Mairie de Maraye-en-Othe                                                                </w:t>
      </w:r>
    </w:p>
    <w:p>
      <w:pPr>
        <w:pStyle w:val="Normal"/>
        <w:rPr/>
      </w:pPr>
      <w:r>
        <w:br w:type="column"/>
      </w:r>
      <w:r>
        <w:rPr/>
        <w:t>2ème Édition</w:t>
        <w:br/>
        <w:t xml:space="preserve">MARAYE-EN-OTHE </w:t>
      </w:r>
    </w:p>
    <w:p>
      <w:pPr>
        <w:pStyle w:val="Normal"/>
        <w:spacing w:before="0" w:after="0"/>
        <w:ind w:left="142" w:hanging="0"/>
        <w:rPr/>
      </w:pPr>
      <w:r>
        <w:rPr/>
        <w:t>SAMEDI 27 JUIN 2026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84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/>
        <w:t xml:space="preserve">Après le succès rencontré en 2025 à Aix-en-Othe, l’association </w:t>
      </w:r>
      <w:r>
        <w:rPr>
          <w:i/>
          <w:iCs/>
        </w:rPr>
        <w:t>Mosaïque, « Le Partage des Arts</w:t>
      </w:r>
      <w:r>
        <w:rPr/>
        <w:t xml:space="preserve"> » est heureuse de vous annoncer la deuxième édition des </w:t>
      </w:r>
      <w:r>
        <w:rPr>
          <w:i/>
          <w:iCs/>
        </w:rPr>
        <w:t>Dîners du Patrimoine</w:t>
      </w:r>
      <w:r>
        <w:rPr/>
        <w:t xml:space="preserve"> qui se tiendra cette année à Maraye-en-Othe, le samedi 27 juin 2026, dès 14 heures : une journée placée sous le signe</w:t>
      </w:r>
      <w:r>
        <w:rPr>
          <w:i/>
          <w:iCs/>
        </w:rPr>
        <w:t xml:space="preserve"> Des Arts et des Arbres. </w:t>
      </w:r>
    </w:p>
    <w:p>
      <w:pPr>
        <w:pStyle w:val="Normal"/>
        <w:jc w:val="both"/>
        <w:rPr/>
      </w:pPr>
      <w:r>
        <w:rPr/>
        <w:t xml:space="preserve">Nous proposons un programme riche et varié conjuguant gastronomie, patrimoine bâti et intemporel sous les parrainages de </w:t>
      </w:r>
      <w:r>
        <w:rPr>
          <w:b/>
          <w:bCs/>
        </w:rPr>
        <w:t>Cédric Lestiennes</w:t>
      </w:r>
      <w:r>
        <w:rPr/>
        <w:t xml:space="preserve">, graphiste et illustrateur de talent et de </w:t>
      </w:r>
      <w:r>
        <w:rPr>
          <w:b/>
          <w:bCs/>
        </w:rPr>
        <w:t>Yann Caputo</w:t>
      </w:r>
      <w:r>
        <w:rPr/>
        <w:t>, chef passionné avec une identité culinaire fondée sur le végétal.</w:t>
      </w:r>
    </w:p>
    <w:p>
      <w:pPr>
        <w:pStyle w:val="Normal"/>
        <w:jc w:val="both"/>
        <w:rPr/>
      </w:pPr>
      <w:r>
        <w:rPr/>
        <w:t xml:space="preserve">Ce moment vise à nous interroger sur notre précieux patrimoine commun, ô combien vital et nécessaire pour notre avenir : nos forêts, leur gestion et leur préservation. </w:t>
      </w:r>
    </w:p>
    <w:p>
      <w:pPr>
        <w:pStyle w:val="Normal"/>
        <w:jc w:val="both"/>
        <w:rPr/>
      </w:pPr>
      <w:r>
        <w:rPr/>
        <w:t>Une conférence animée par Damien François, Ingénieur forestier, abordera des domaines divers : ressources, biodiversité, filière bois, changement climatique et ses répercutions, sélection d’essences pour les nouvelles plantations... Un tour d’horizon complet où plusieurs experts tenteront de nous éclairer sur ce sujet complexe.</w:t>
      </w:r>
    </w:p>
    <w:p>
      <w:pPr>
        <w:pStyle w:val="Normal"/>
        <w:jc w:val="both"/>
        <w:rPr/>
      </w:pPr>
      <w:r>
        <w:rPr/>
        <w:t xml:space="preserve">Autre temps fort de la journée : la projection du film de Vincent Munier, </w:t>
      </w:r>
      <w:r>
        <w:rPr>
          <w:i/>
          <w:iCs/>
        </w:rPr>
        <w:t>Le Chant des Forêts</w:t>
      </w:r>
      <w:r>
        <w:rPr/>
        <w:t xml:space="preserve"> qui évoque la transmission, la disparition d’une espèce, une prise de conscience de la fragilité du vivant…</w:t>
      </w:r>
    </w:p>
    <w:p>
      <w:pPr>
        <w:pStyle w:val="Normal"/>
        <w:jc w:val="both"/>
        <w:rPr/>
      </w:pPr>
      <w:r>
        <w:rPr/>
        <w:t>Une vingtaine de participants : membres d’associations, artistes, artisans d’art, producteurs, entreprises seront présents pour témoigner et partager leurs passions respectives, toutes liées au bois, à la nature, à l’environnement.</w:t>
      </w:r>
    </w:p>
    <w:p>
      <w:pPr>
        <w:pStyle w:val="Normal"/>
        <w:jc w:val="both"/>
        <w:rPr/>
      </w:pPr>
      <w:r>
        <w:rPr/>
        <w:t>Des ateliers jeux en bois et Land Art (sur inscription) sont prévus pour les plus jeunes.</w:t>
      </w:r>
    </w:p>
    <w:p>
      <w:pPr>
        <w:pStyle w:val="Normal"/>
        <w:jc w:val="both"/>
        <w:rPr/>
      </w:pPr>
      <w:r>
        <w:rPr/>
        <w:t>Toutes ces rencontres sont gratuites et en accès libre durant l’après-midi.</w:t>
      </w:r>
    </w:p>
    <w:p>
      <w:pPr>
        <w:pStyle w:val="Normal"/>
        <w:jc w:val="both"/>
        <w:rPr/>
      </w:pPr>
      <w:r>
        <w:rPr/>
        <w:t>Le Dîne-Spectacle sur réservation au prix de 30€ par personne débutera la soirée avec l’apéritif othéen offert par le Syndicat du cidre du Pays d’Othe.</w:t>
      </w:r>
    </w:p>
    <w:p>
      <w:pPr>
        <w:pStyle w:val="Normal"/>
        <w:jc w:val="both"/>
        <w:rPr/>
      </w:pPr>
      <w:r>
        <w:rPr/>
        <w:t>Un repas festif et gastronomique, préparé par le restaurant</w:t>
      </w:r>
      <w:r>
        <w:rPr>
          <w:i/>
          <w:iCs/>
        </w:rPr>
        <w:t xml:space="preserve"> Le Petit Basson </w:t>
      </w:r>
      <w:r>
        <w:rPr/>
        <w:t xml:space="preserve">de Troyes, sera servi par les élus de Maraye-en-Othe. Il sera entrecoupé de lectures par l’association </w:t>
      </w:r>
      <w:r>
        <w:rPr>
          <w:i/>
          <w:iCs/>
        </w:rPr>
        <w:t>Créer Ensemble</w:t>
      </w:r>
      <w:r>
        <w:rPr/>
        <w:t>. D’autres surprises ponctueront ce repas.</w:t>
      </w:r>
    </w:p>
    <w:p>
      <w:pPr>
        <w:pStyle w:val="Normal"/>
        <w:jc w:val="both"/>
        <w:rPr/>
      </w:pPr>
      <w:r>
        <w:rPr/>
        <w:t xml:space="preserve">La pièce de théâtre </w:t>
      </w:r>
      <w:r>
        <w:rPr>
          <w:i/>
          <w:iCs/>
        </w:rPr>
        <w:t>L’Utopie des Arbres</w:t>
      </w:r>
      <w:r>
        <w:rPr/>
        <w:t xml:space="preserve"> présentée par la </w:t>
      </w:r>
      <w:r>
        <w:rPr>
          <w:i/>
          <w:iCs/>
        </w:rPr>
        <w:t>Compagnie Taxi-Brousse</w:t>
      </w:r>
      <w:r>
        <w:rPr/>
        <w:t xml:space="preserve"> clôturera cette journée. Le texte d’Alexis-Louis-Lucas, nous emmèna sur le chemin d’une enfance rieuse avec tendresse, subtilité, émotion et poésie.</w:t>
      </w:r>
    </w:p>
    <w:p>
      <w:pPr>
        <w:pStyle w:val="Normal"/>
        <w:jc w:val="both"/>
        <w:rPr/>
      </w:pPr>
      <w:r>
        <w:rPr/>
        <w:t>Par le biais de la culture, ce rendez-vous permet d’organiser un évènement rayonnant au sein de la Communauté de Communes du Pays d’Othe. Il contribue à fédérer des associations locales, des élus, des bénévoles, des entreprises, des producteurs pour mettre à l’honneur un village, des savoirs faire en contribuant à l’attractivité de notre territoire.</w:t>
      </w:r>
    </w:p>
    <w:p>
      <w:pPr>
        <w:pStyle w:val="Normal"/>
        <w:jc w:val="both"/>
        <w:rPr/>
      </w:pPr>
      <w:r>
        <w:rPr/>
        <w:t xml:space="preserve">Ces synergies créent du lien dans la population, mutualisent les bonnes volontés, mobilisent les moyens humains et matériels qui rendent cette aventure possible, aventure humaine avant tout.   </w:t>
      </w:r>
    </w:p>
    <w:p>
      <w:pPr>
        <w:pStyle w:val="Normal"/>
        <w:jc w:val="both"/>
        <w:rPr/>
      </w:pPr>
      <w:r>
        <w:rPr/>
        <w:t xml:space="preserve">Nous remercions tous nos partenaires publics et privés pour leur engagement, leur soutien et leur aide qui nous permettent de pérenniser ce rendez-vous annuel.  </w:t>
      </w:r>
    </w:p>
    <w:p>
      <w:pPr>
        <w:pStyle w:val="Normal"/>
        <w:jc w:val="both"/>
        <w:rPr/>
      </w:pPr>
      <w:r>
        <w:rPr/>
        <w:t>Renseignements et réservations sur notre site internet : https://mosaique10.fr/</w:t>
      </w:r>
    </w:p>
    <w:p>
      <w:pPr>
        <w:pStyle w:val="Normal"/>
        <w:jc w:val="both"/>
        <w:rPr/>
      </w:pPr>
      <w:r>
        <w:rPr/>
        <w:t>Téléphone : 06 31 02 61 14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LibreOffice/7.5.0.3$Windows_X86_64 LibreOffice_project/c21113d003cd3efa8c53188764377a8272d9d6de</Application>
  <AppVersion>15.0000</AppVersion>
  <Pages>2</Pages>
  <Words>485</Words>
  <Characters>2731</Characters>
  <CharactersWithSpaces>3304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2026-05-08T14:01:00Z</dcterms:created>
  <dc:creator>Gerald ROUSSELOT</dc:creator>
  <dc:description/>
  <dc:language>fr-FR</dc:language>
  <cp:lastModifiedBy>ROCHE Florence</cp:lastModifiedBy>
  <dcterms:modified xsi:type="dcterms:W3CDTF">2026-05-09T16:00:00Z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